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58" w:rsidRPr="00E66E58" w:rsidRDefault="00E66E58">
      <w:pPr>
        <w:rPr>
          <w:b/>
          <w:noProof/>
          <w:sz w:val="32"/>
          <w:szCs w:val="32"/>
        </w:rPr>
      </w:pPr>
      <w:r w:rsidRPr="00E66E58">
        <w:rPr>
          <w:b/>
          <w:noProof/>
          <w:sz w:val="32"/>
          <w:szCs w:val="32"/>
        </w:rPr>
        <w:t>MDC-D Metal Detector</w:t>
      </w:r>
      <w:bookmarkStart w:id="0" w:name="_GoBack"/>
      <w:bookmarkEnd w:id="0"/>
    </w:p>
    <w:p w:rsidR="00890DE0" w:rsidRDefault="00E66E58">
      <w:r>
        <w:rPr>
          <w:noProof/>
        </w:rPr>
        <w:drawing>
          <wp:inline distT="0" distB="0" distL="0" distR="0" wp14:anchorId="19026551" wp14:editId="45895CE8">
            <wp:extent cx="2381250" cy="2038350"/>
            <wp:effectExtent l="0" t="0" r="0" b="0"/>
            <wp:docPr id="1" name="Picture 1" descr="产品图片：MDC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产品图片：MDC-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58" w:rsidRDefault="00E66E58"/>
    <w:p w:rsidR="00E66E58" w:rsidRPr="00E66E58" w:rsidRDefault="00E66E58" w:rsidP="00E66E58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E66E58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FEATURES</w:t>
      </w:r>
    </w:p>
    <w:p w:rsidR="00E66E58" w:rsidRPr="00E66E58" w:rsidRDefault="00E66E58" w:rsidP="00E66E5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>Based on High speed 32bit CPU control circuit.</w:t>
      </w:r>
    </w:p>
    <w:p w:rsidR="00E66E58" w:rsidRPr="00E66E58" w:rsidRDefault="00E66E58" w:rsidP="00E66E5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>LCD with Touch Screen, Easy to operation.</w:t>
      </w:r>
    </w:p>
    <w:p w:rsidR="00E66E58" w:rsidRPr="00E66E58" w:rsidRDefault="00E66E58" w:rsidP="00E66E5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>Multi-Functional OS and dual-language.</w:t>
      </w:r>
    </w:p>
    <w:p w:rsidR="00E66E58" w:rsidRPr="00E66E58" w:rsidRDefault="00E66E58" w:rsidP="00E66E5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>DSP Technology and digital signal filter.</w:t>
      </w:r>
    </w:p>
    <w:p w:rsidR="00E66E58" w:rsidRPr="00E66E58" w:rsidRDefault="00E66E58" w:rsidP="00E66E5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>100 products memory.</w:t>
      </w:r>
    </w:p>
    <w:p w:rsidR="00E66E58" w:rsidRPr="00E66E58" w:rsidRDefault="00E66E58" w:rsidP="00E66E5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>1000 detection logs.</w:t>
      </w:r>
    </w:p>
    <w:p w:rsidR="00E66E58" w:rsidRPr="00E66E58" w:rsidRDefault="00E66E58" w:rsidP="00E66E5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 xml:space="preserve">Multiple </w:t>
      </w:r>
      <w:proofErr w:type="gramStart"/>
      <w:r w:rsidRPr="00E66E58">
        <w:rPr>
          <w:rFonts w:ascii="Tahoma" w:eastAsia="Times New Roman" w:hAnsi="Tahoma" w:cs="Tahoma"/>
          <w:color w:val="000000"/>
          <w:sz w:val="18"/>
          <w:szCs w:val="18"/>
        </w:rPr>
        <w:t>setup</w:t>
      </w:r>
      <w:proofErr w:type="gramEnd"/>
      <w:r w:rsidRPr="00E66E58">
        <w:rPr>
          <w:rFonts w:ascii="Tahoma" w:eastAsia="Times New Roman" w:hAnsi="Tahoma" w:cs="Tahoma"/>
          <w:color w:val="000000"/>
          <w:sz w:val="18"/>
          <w:szCs w:val="18"/>
        </w:rPr>
        <w:t xml:space="preserve"> for peripheral connectiion.</w:t>
      </w:r>
    </w:p>
    <w:p w:rsidR="00E66E58" w:rsidRPr="00E66E58" w:rsidRDefault="00E66E58" w:rsidP="00E66E5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>Frequency optional.</w:t>
      </w:r>
    </w:p>
    <w:p w:rsidR="00E66E58" w:rsidRPr="00E66E58" w:rsidRDefault="00E66E58" w:rsidP="00E66E5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>Printer connection and signal analyze software.</w:t>
      </w:r>
    </w:p>
    <w:p w:rsidR="00E66E58" w:rsidRPr="00E66E58" w:rsidRDefault="00E66E58" w:rsidP="00E66E5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>Separated DSP module and control unit.</w:t>
      </w:r>
    </w:p>
    <w:p w:rsidR="00E66E58" w:rsidRPr="00E66E58" w:rsidRDefault="00E66E58" w:rsidP="00E66E5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>Automatical rejection module.</w:t>
      </w:r>
    </w:p>
    <w:p w:rsidR="00E66E58" w:rsidRPr="00E66E58" w:rsidRDefault="00E66E58" w:rsidP="00E66E58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>Multi-functional stainless steel frame.</w:t>
      </w:r>
    </w:p>
    <w:p w:rsidR="00E66E58" w:rsidRDefault="00E66E58"/>
    <w:p w:rsidR="00E66E58" w:rsidRDefault="00E66E58">
      <w:r>
        <w:rPr>
          <w:noProof/>
        </w:rPr>
        <w:drawing>
          <wp:inline distT="0" distB="0" distL="0" distR="0" wp14:anchorId="3DE46D17" wp14:editId="7AE728CE">
            <wp:extent cx="1428750" cy="1066800"/>
            <wp:effectExtent l="0" t="0" r="0" b="0"/>
            <wp:docPr id="3" name="Picture 3" descr="Photo: MDC-D Main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hoto: MDC-D Main Men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C14A59" wp14:editId="1EFA9D24">
            <wp:extent cx="1428750" cy="1066800"/>
            <wp:effectExtent l="0" t="0" r="0" b="0"/>
            <wp:docPr id="4" name="Picture 4" descr="Photo: MDC-D Detecting Inter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: MDC-D Detecting Interf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58" w:rsidRPr="00E66E58" w:rsidRDefault="00E66E58" w:rsidP="00E66E58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E66E58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REJECTOR</w:t>
      </w:r>
    </w:p>
    <w:p w:rsidR="00E66E58" w:rsidRPr="00E66E58" w:rsidRDefault="00E66E58" w:rsidP="00E66E5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1381125" cy="1190625"/>
            <wp:effectExtent l="0" t="0" r="0" b="0"/>
            <wp:docPr id="10" name="Picture 10" descr="Photo: Falling D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Falling Dr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E58">
        <w:rPr>
          <w:rFonts w:ascii="Tahoma" w:eastAsia="Times New Roman" w:hAnsi="Tahoma" w:cs="Tahoma"/>
          <w:color w:val="000000"/>
          <w:sz w:val="17"/>
          <w:szCs w:val="17"/>
        </w:rPr>
        <w:t>Falling Drop</w:t>
      </w:r>
    </w:p>
    <w:p w:rsidR="00E66E58" w:rsidRPr="00E66E58" w:rsidRDefault="00E66E58" w:rsidP="00E66E5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381125" cy="1190625"/>
            <wp:effectExtent l="0" t="0" r="0" b="0"/>
            <wp:docPr id="9" name="Picture 9" descr="Photo: Air 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: Air J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E58">
        <w:rPr>
          <w:rFonts w:ascii="Tahoma" w:eastAsia="Times New Roman" w:hAnsi="Tahoma" w:cs="Tahoma"/>
          <w:color w:val="000000"/>
          <w:sz w:val="17"/>
          <w:szCs w:val="17"/>
        </w:rPr>
        <w:t>Air Jet</w:t>
      </w:r>
    </w:p>
    <w:p w:rsidR="00E66E58" w:rsidRPr="00E66E58" w:rsidRDefault="00E66E58" w:rsidP="00E66E58">
      <w:pPr>
        <w:shd w:val="clear" w:color="auto" w:fill="FFFFFF"/>
        <w:spacing w:line="240" w:lineRule="atLeast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</w:rPr>
        <w:drawing>
          <wp:inline distT="0" distB="0" distL="0" distR="0">
            <wp:extent cx="1381125" cy="1190625"/>
            <wp:effectExtent l="0" t="0" r="0" b="0"/>
            <wp:docPr id="8" name="Picture 8" descr="Photo: Air Pu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: Air Push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E58">
        <w:rPr>
          <w:rFonts w:ascii="Tahoma" w:eastAsia="Times New Roman" w:hAnsi="Tahoma" w:cs="Tahoma"/>
          <w:color w:val="000000"/>
          <w:sz w:val="17"/>
          <w:szCs w:val="17"/>
        </w:rPr>
        <w:t>Air Pusher</w:t>
      </w:r>
    </w:p>
    <w:p w:rsidR="00E66E58" w:rsidRPr="00E66E58" w:rsidRDefault="00E66E58" w:rsidP="00E66E58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E66E58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PURPOSE</w:t>
      </w:r>
    </w:p>
    <w:p w:rsidR="00E66E58" w:rsidRPr="00E66E58" w:rsidRDefault="00E66E58" w:rsidP="00E66E5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>Designed for food industrial and Pharmaceutical industrial use.</w:t>
      </w:r>
    </w:p>
    <w:p w:rsidR="00E66E58" w:rsidRPr="00E66E58" w:rsidRDefault="00E66E58" w:rsidP="00E66E58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>Also can fit for detecting the chemical products, rubber products.</w:t>
      </w:r>
    </w:p>
    <w:p w:rsidR="00E66E58" w:rsidRPr="00E66E58" w:rsidRDefault="00E66E58" w:rsidP="00E66E58">
      <w:pPr>
        <w:shd w:val="clear" w:color="auto" w:fill="FFFFFF"/>
        <w:spacing w:after="0" w:line="216" w:lineRule="atLeast"/>
        <w:outlineLvl w:val="2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  <w:r w:rsidRPr="00E66E58">
        <w:rPr>
          <w:rFonts w:ascii="Tahoma" w:eastAsia="Times New Roman" w:hAnsi="Tahoma" w:cs="Tahoma"/>
          <w:b/>
          <w:bCs/>
          <w:color w:val="000000"/>
          <w:sz w:val="21"/>
          <w:szCs w:val="21"/>
        </w:rPr>
        <w:t>SPECIFICATIONS</w:t>
      </w:r>
    </w:p>
    <w:p w:rsidR="00E66E58" w:rsidRPr="00E66E58" w:rsidRDefault="00E66E58" w:rsidP="00E66E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>Theory</w:t>
      </w:r>
      <w:r w:rsidRPr="00E66E58">
        <w:rPr>
          <w:rFonts w:ascii="MS UI Gothic" w:eastAsia="MS UI Gothic" w:hAnsi="MS UI Gothic" w:cs="MS UI Gothic" w:hint="eastAsia"/>
          <w:color w:val="000000"/>
          <w:sz w:val="18"/>
          <w:szCs w:val="18"/>
        </w:rPr>
        <w:t>：</w:t>
      </w:r>
      <w:r w:rsidRPr="00E66E58">
        <w:rPr>
          <w:rFonts w:ascii="Tahoma" w:eastAsia="Times New Roman" w:hAnsi="Tahoma" w:cs="Tahoma"/>
          <w:color w:val="000000"/>
          <w:sz w:val="18"/>
          <w:szCs w:val="18"/>
        </w:rPr>
        <w:t xml:space="preserve"> Balanced Coil</w:t>
      </w:r>
    </w:p>
    <w:p w:rsidR="00E66E58" w:rsidRPr="00E66E58" w:rsidRDefault="00E66E58" w:rsidP="00E66E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>Adjustment</w:t>
      </w:r>
      <w:r w:rsidRPr="00E66E58">
        <w:rPr>
          <w:rFonts w:ascii="MS UI Gothic" w:eastAsia="MS UI Gothic" w:hAnsi="MS UI Gothic" w:cs="MS UI Gothic" w:hint="eastAsia"/>
          <w:color w:val="000000"/>
          <w:sz w:val="18"/>
          <w:szCs w:val="18"/>
        </w:rPr>
        <w:t>：</w:t>
      </w:r>
      <w:r w:rsidRPr="00E66E58">
        <w:rPr>
          <w:rFonts w:ascii="Tahoma" w:eastAsia="Times New Roman" w:hAnsi="Tahoma" w:cs="Tahoma"/>
          <w:color w:val="000000"/>
          <w:sz w:val="18"/>
          <w:szCs w:val="18"/>
        </w:rPr>
        <w:t>Auto and Manual</w:t>
      </w:r>
    </w:p>
    <w:p w:rsidR="00E66E58" w:rsidRPr="00E66E58" w:rsidRDefault="00E66E58" w:rsidP="00E66E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>Alarm</w:t>
      </w:r>
      <w:r w:rsidRPr="00E66E58">
        <w:rPr>
          <w:rFonts w:ascii="MS UI Gothic" w:eastAsia="MS UI Gothic" w:hAnsi="MS UI Gothic" w:cs="MS UI Gothic" w:hint="eastAsia"/>
          <w:color w:val="000000"/>
          <w:sz w:val="18"/>
          <w:szCs w:val="18"/>
        </w:rPr>
        <w:t>：</w:t>
      </w:r>
      <w:r w:rsidRPr="00E66E58">
        <w:rPr>
          <w:rFonts w:ascii="Tahoma" w:eastAsia="Times New Roman" w:hAnsi="Tahoma" w:cs="Tahoma"/>
          <w:color w:val="000000"/>
          <w:sz w:val="18"/>
          <w:szCs w:val="18"/>
        </w:rPr>
        <w:t>Buzzer &amp; Lamp</w:t>
      </w:r>
    </w:p>
    <w:p w:rsidR="00E66E58" w:rsidRPr="00E66E58" w:rsidRDefault="00E66E58" w:rsidP="00E66E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>Conveyor Speed</w:t>
      </w:r>
      <w:r w:rsidRPr="00E66E58">
        <w:rPr>
          <w:rFonts w:ascii="MS UI Gothic" w:eastAsia="MS UI Gothic" w:hAnsi="MS UI Gothic" w:cs="MS UI Gothic" w:hint="eastAsia"/>
          <w:color w:val="000000"/>
          <w:sz w:val="18"/>
          <w:szCs w:val="18"/>
        </w:rPr>
        <w:t>：</w:t>
      </w:r>
      <w:r w:rsidRPr="00E66E58">
        <w:rPr>
          <w:rFonts w:ascii="Tahoma" w:eastAsia="Times New Roman" w:hAnsi="Tahoma" w:cs="Tahoma"/>
          <w:color w:val="000000"/>
          <w:sz w:val="18"/>
          <w:szCs w:val="18"/>
        </w:rPr>
        <w:t>18-32m/min</w:t>
      </w:r>
    </w:p>
    <w:p w:rsidR="00E66E58" w:rsidRPr="00E66E58" w:rsidRDefault="00E66E58" w:rsidP="00E66E5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>Power</w:t>
      </w:r>
      <w:r w:rsidRPr="00E66E58">
        <w:rPr>
          <w:rFonts w:ascii="MS UI Gothic" w:eastAsia="MS UI Gothic" w:hAnsi="MS UI Gothic" w:cs="MS UI Gothic" w:hint="eastAsia"/>
          <w:color w:val="000000"/>
          <w:sz w:val="18"/>
          <w:szCs w:val="18"/>
        </w:rPr>
        <w:t>：</w:t>
      </w:r>
      <w:r w:rsidRPr="00E66E58">
        <w:rPr>
          <w:rFonts w:ascii="Tahoma" w:eastAsia="Times New Roman" w:hAnsi="Tahoma" w:cs="Tahoma"/>
          <w:color w:val="000000"/>
          <w:sz w:val="18"/>
          <w:szCs w:val="18"/>
        </w:rPr>
        <w:t>AC110V/220V 50-60HZ</w:t>
      </w:r>
    </w:p>
    <w:p w:rsidR="00E66E58" w:rsidRPr="00E66E58" w:rsidRDefault="00E66E58" w:rsidP="00E66E58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E66E58">
        <w:rPr>
          <w:rFonts w:ascii="Tahoma" w:eastAsia="Times New Roman" w:hAnsi="Tahoma" w:cs="Tahoma"/>
          <w:color w:val="000000"/>
          <w:sz w:val="18"/>
          <w:szCs w:val="18"/>
        </w:rPr>
        <w:t>Rated output</w:t>
      </w:r>
      <w:r w:rsidRPr="00E66E58">
        <w:rPr>
          <w:rFonts w:ascii="MS UI Gothic" w:eastAsia="MS UI Gothic" w:hAnsi="MS UI Gothic" w:cs="MS UI Gothic" w:hint="eastAsia"/>
          <w:color w:val="000000"/>
          <w:sz w:val="18"/>
          <w:szCs w:val="18"/>
        </w:rPr>
        <w:t>：</w:t>
      </w:r>
      <w:r w:rsidRPr="00E66E58">
        <w:rPr>
          <w:rFonts w:ascii="Tahoma" w:eastAsia="Times New Roman" w:hAnsi="Tahoma" w:cs="Tahoma"/>
          <w:color w:val="000000"/>
          <w:sz w:val="18"/>
          <w:szCs w:val="18"/>
        </w:rPr>
        <w:t>Appr.200W</w:t>
      </w:r>
    </w:p>
    <w:p w:rsidR="00E66E58" w:rsidRDefault="00E66E58"/>
    <w:p w:rsidR="00E66E58" w:rsidRPr="00E66E58" w:rsidRDefault="00E66E58"/>
    <w:sectPr w:rsidR="00E66E58" w:rsidRPr="00E66E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E11"/>
    <w:multiLevelType w:val="multilevel"/>
    <w:tmpl w:val="B8A0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A06A3"/>
    <w:multiLevelType w:val="multilevel"/>
    <w:tmpl w:val="A86C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6972AE"/>
    <w:multiLevelType w:val="multilevel"/>
    <w:tmpl w:val="8FF2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58"/>
    <w:rsid w:val="00890DE0"/>
    <w:rsid w:val="00E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6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5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66E58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E6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66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5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66E58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E66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5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30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20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1</cp:revision>
  <dcterms:created xsi:type="dcterms:W3CDTF">2014-07-31T04:50:00Z</dcterms:created>
  <dcterms:modified xsi:type="dcterms:W3CDTF">2014-07-31T04:55:00Z</dcterms:modified>
</cp:coreProperties>
</file>